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29839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e13699f-7fee-4b1f-a86f-31ded65eae63" w:id="1"/>
      <w:r>
        <w:rPr>
          <w:rFonts w:ascii="Times New Roman" w:hAnsi="Times New Roman"/>
          <w:b/>
          <w:i w:val="false"/>
          <w:color w:val="000000"/>
          <w:sz w:val="28"/>
        </w:rPr>
        <w:t>МИНИСТЕРСТВО ОБЩЕГО И ПРОФЕССИОНАЛЬНОГО ОБРАЗОВАНИЯ РОСТОВСКОЙ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2340cde9-9dd0-4457-9e13-e5710f0d482f" w:id="2"/>
      <w:r>
        <w:rPr>
          <w:rFonts w:ascii="Times New Roman" w:hAnsi="Times New Roman"/>
          <w:b/>
          <w:i w:val="false"/>
          <w:color w:val="000000"/>
          <w:sz w:val="28"/>
        </w:rPr>
        <w:t>Управление образования администрации Неклиновского района</w:t>
      </w:r>
      <w:bookmarkEnd w:id="2"/>
    </w:p>
    <w:p>
      <w:pPr>
        <w:spacing w:before="0" w:after="0" w:line="408"/>
        <w:ind w:left="120"/>
        <w:jc w:val="center"/>
      </w:pPr>
      <w:r>
        <w:rPr>
          <w:rFonts w:ascii="Times New Roman" w:hAnsi="Times New Roman"/>
          <w:b/>
          <w:i w:val="false"/>
          <w:color w:val="000000"/>
          <w:sz w:val="28"/>
        </w:rPr>
        <w:t>МБОУ Краснодесантская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С.Н. Щербак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июня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2025г.</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1689035)</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9d4b353-067d-40b4-9e10-968a93e21e67" w:id="3"/>
      <w:r>
        <w:rPr>
          <w:rFonts w:ascii="Times New Roman" w:hAnsi="Times New Roman"/>
          <w:b/>
          <w:i w:val="false"/>
          <w:color w:val="000000"/>
          <w:sz w:val="28"/>
        </w:rPr>
        <w:t>Красный Десант</w:t>
      </w:r>
      <w:bookmarkEnd w:id="3"/>
      <w:r>
        <w:rPr>
          <w:rFonts w:ascii="Times New Roman" w:hAnsi="Times New Roman"/>
          <w:b/>
          <w:i w:val="false"/>
          <w:color w:val="000000"/>
          <w:sz w:val="28"/>
        </w:rPr>
        <w:t xml:space="preserve"> </w:t>
      </w:r>
      <w:bookmarkStart w:name="e17c6bbb-3fbd-4dc0-98b2-217b1bd29395" w:id="4"/>
      <w:r>
        <w:rPr>
          <w:rFonts w:ascii="Times New Roman" w:hAnsi="Times New Roman"/>
          <w:b/>
          <w:i w:val="false"/>
          <w:color w:val="000000"/>
          <w:sz w:val="28"/>
        </w:rPr>
        <w:t>2025г.</w:t>
      </w:r>
      <w:bookmarkEnd w:id="4"/>
    </w:p>
    <w:p>
      <w:pPr>
        <w:spacing w:before="0" w:after="0"/>
        <w:ind w:left="120"/>
        <w:jc w:val="left"/>
      </w:pPr>
    </w:p>
    <w:bookmarkStart w:name="block-12298392" w:id="5"/>
    <w:p>
      <w:pPr>
        <w:sectPr>
          <w:pgSz w:w="11906" w:h="16383" w:orient="portrait"/>
        </w:sectPr>
      </w:pPr>
    </w:p>
    <w:bookmarkEnd w:id="5"/>
    <w:bookmarkEnd w:id="0"/>
    <w:bookmarkStart w:name="block-12298391"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12298391" w:id="7"/>
    <w:p>
      <w:pPr>
        <w:sectPr>
          <w:pgSz w:w="11906" w:h="16383" w:orient="portrait"/>
        </w:sectPr>
      </w:pPr>
    </w:p>
    <w:bookmarkEnd w:id="7"/>
    <w:bookmarkEnd w:id="6"/>
    <w:bookmarkStart w:name="block-12298395" w:id="8"/>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12298395" w:id="9"/>
    <w:p>
      <w:pPr>
        <w:sectPr>
          <w:pgSz w:w="11906" w:h="16383" w:orient="portrait"/>
        </w:sectPr>
      </w:pPr>
    </w:p>
    <w:bookmarkEnd w:id="9"/>
    <w:bookmarkEnd w:id="8"/>
    <w:bookmarkStart w:name="block-12298393" w:id="10"/>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6"/>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6"/>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6"/>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7"/>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7"/>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7"/>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8"/>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before="0" w:after="0" w:line="264"/>
        <w:ind w:firstLine="600"/>
        <w:jc w:val="both"/>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12298393" w:id="11"/>
    <w:p>
      <w:pPr>
        <w:sectPr>
          <w:pgSz w:w="11906" w:h="16383" w:orient="portrait"/>
        </w:sectPr>
      </w:pPr>
    </w:p>
    <w:bookmarkEnd w:id="11"/>
    <w:bookmarkEnd w:id="10"/>
    <w:bookmarkStart w:name="block-12298396"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9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МИРА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246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51" w:type="dxa"/>
            <w:tcBorders/>
            <w:tcMar>
              <w:top w:w="50" w:type="dxa"/>
              <w:left w:w="100" w:type="dxa"/>
            </w:tcMar>
            <w:vAlign w:val="center"/>
          </w:tcPr>
          <w:p>
            <w:pPr>
              <w:jc w:val="left"/>
            </w:pPr>
          </w:p>
        </w:tc>
      </w:tr>
    </w:tbl>
    <w:p>
      <w:pPr>
        <w:sectPr>
          <w:pgSz w:w="16383" w:h="11906" w:orient="landscape"/>
        </w:sectPr>
      </w:pPr>
    </w:p>
    <w:bookmarkStart w:name="block-12298396" w:id="13"/>
    <w:p>
      <w:pPr>
        <w:sectPr>
          <w:pgSz w:w="16383" w:h="11906" w:orient="landscape"/>
        </w:sectPr>
      </w:pPr>
    </w:p>
    <w:bookmarkEnd w:id="13"/>
    <w:bookmarkEnd w:id="12"/>
    <w:bookmarkStart w:name="block-12298394"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69"/>
        <w:gridCol w:w="3600"/>
        <w:gridCol w:w="1066"/>
        <w:gridCol w:w="2043"/>
        <w:gridCol w:w="2194"/>
        <w:gridCol w:w="1538"/>
        <w:gridCol w:w="2684"/>
      </w:tblGrid>
      <w:tr>
        <w:trPr>
          <w:trHeight w:val="300" w:hRule="atLeast"/>
          <w:trHeight w:val="144" w:hRule="atLeast"/>
        </w:trPr>
        <w:tc>
          <w:tcPr>
            <w:tcW w:w="3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5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географии. Источники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 Опасные природные явления, климатические изменения, их последствия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59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государств мира, унитарное и федеративное устройство.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4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0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51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57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 определение и состав. Отраслевая, территориальная и функциональная структура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3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44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НИОКР</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Всероссийская проверочная работа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Всероссийская проверочная работа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6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Северная Америка, Латинская Америка: общая экономико-географическая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0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6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298394" w:id="15"/>
    <w:p>
      <w:pPr>
        <w:sectPr>
          <w:pgSz w:w="16383" w:h="11906" w:orient="landscape"/>
        </w:sectPr>
      </w:pPr>
    </w:p>
    <w:bookmarkEnd w:id="15"/>
    <w:bookmarkEnd w:id="14"/>
    <w:bookmarkStart w:name="block-12298397"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a5bb61c-2e1e-4c92-8fe7-f576740d0c55" w:id="17"/>
      <w:r>
        <w:rPr>
          <w:rFonts w:ascii="Times New Roman" w:hAnsi="Times New Roman"/>
          <w:b w:val="false"/>
          <w:i w:val="false"/>
          <w:color w:val="000000"/>
          <w:sz w:val="28"/>
        </w:rPr>
        <w:t>• География, 10 класс/ Гладкий Ю.Н., Николина В.В., Акционерное общество «Издательство «Просвещение»</w:t>
      </w:r>
      <w:bookmarkEnd w:id="1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2298397" w:id="18"/>
    <w:p>
      <w:pPr>
        <w:sectPr>
          <w:pgSz w:w="11906" w:h="16383" w:orient="portrait"/>
        </w:sectPr>
      </w:pPr>
    </w:p>
    <w:bookmarkEnd w:id="18"/>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